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E01A6" w14:textId="3E1BC2C8" w:rsidR="00405A75" w:rsidRPr="00F77D0F" w:rsidRDefault="00F77D0F" w:rsidP="00D637FE">
      <w:pPr>
        <w:pStyle w:val="Titel"/>
        <w:rPr>
          <w:sz w:val="48"/>
          <w:szCs w:val="48"/>
        </w:rPr>
      </w:pPr>
      <w:r w:rsidRPr="00F77D0F">
        <w:rPr>
          <w:sz w:val="48"/>
          <w:szCs w:val="48"/>
        </w:rPr>
        <w:t>Skabelon</w:t>
      </w:r>
      <w:r w:rsidR="00405A75" w:rsidRPr="00F77D0F">
        <w:rPr>
          <w:sz w:val="48"/>
          <w:szCs w:val="48"/>
        </w:rPr>
        <w:t xml:space="preserve"> </w:t>
      </w:r>
      <w:r w:rsidRPr="00F77D0F">
        <w:rPr>
          <w:sz w:val="48"/>
          <w:szCs w:val="48"/>
        </w:rPr>
        <w:t xml:space="preserve">til udarbejdelse af </w:t>
      </w:r>
      <w:r w:rsidR="00405A75" w:rsidRPr="00F77D0F">
        <w:rPr>
          <w:sz w:val="48"/>
          <w:szCs w:val="48"/>
        </w:rPr>
        <w:t xml:space="preserve">forslag til </w:t>
      </w:r>
      <w:r w:rsidRPr="00F77D0F">
        <w:rPr>
          <w:sz w:val="48"/>
          <w:szCs w:val="48"/>
        </w:rPr>
        <w:t>en generalforsamling</w:t>
      </w:r>
    </w:p>
    <w:p w14:paraId="5366E6C0" w14:textId="77777777" w:rsidR="00F77D0F" w:rsidRPr="00F77D0F" w:rsidRDefault="00F77D0F" w:rsidP="00F77D0F"/>
    <w:p w14:paraId="4111A6B4" w14:textId="7DBF880A" w:rsidR="00F77D0F" w:rsidRDefault="00F77D0F" w:rsidP="0031780E">
      <w:pPr>
        <w:pStyle w:val="Undertitel"/>
        <w:pBdr>
          <w:bottom w:val="single" w:sz="12" w:space="1" w:color="auto"/>
        </w:pBdr>
        <w:rPr>
          <w:sz w:val="22"/>
          <w:szCs w:val="22"/>
        </w:rPr>
      </w:pPr>
      <w:r w:rsidRPr="0031780E">
        <w:rPr>
          <w:sz w:val="22"/>
          <w:szCs w:val="22"/>
        </w:rPr>
        <w:t>Nedenstående kan bruges til at udarbejde et forslag</w:t>
      </w:r>
      <w:r w:rsidR="00A04D59" w:rsidRPr="0031780E">
        <w:rPr>
          <w:rFonts w:ascii="Aptos" w:hAnsi="Aptos"/>
          <w:sz w:val="22"/>
          <w:szCs w:val="22"/>
        </w:rPr>
        <w:t>, der skal stilles til en generalforsamling, med henblik på at stille et</w:t>
      </w:r>
      <w:r w:rsidRPr="0031780E">
        <w:rPr>
          <w:sz w:val="22"/>
          <w:szCs w:val="22"/>
        </w:rPr>
        <w:t xml:space="preserve"> så informativt og forståeligt forslag som muligt. Der kan være behov for yderligere bilag mv.</w:t>
      </w:r>
      <w:r w:rsidR="00A04D59" w:rsidRPr="0031780E">
        <w:rPr>
          <w:sz w:val="22"/>
          <w:szCs w:val="22"/>
        </w:rPr>
        <w:t>,</w:t>
      </w:r>
      <w:r w:rsidRPr="0031780E">
        <w:rPr>
          <w:sz w:val="22"/>
          <w:szCs w:val="22"/>
        </w:rPr>
        <w:t xml:space="preserve"> som har til hensigt at underbygge og præcisere nedenstående ordlyd. </w:t>
      </w:r>
    </w:p>
    <w:p w14:paraId="0B151A40" w14:textId="2029BC54" w:rsidR="00A23E26" w:rsidRPr="00EA14BB" w:rsidRDefault="00A23E26" w:rsidP="00A23E26">
      <w:pPr>
        <w:rPr>
          <w:b/>
          <w:bCs/>
        </w:rPr>
      </w:pPr>
      <w:r w:rsidRPr="00EA14BB">
        <w:rPr>
          <w:b/>
          <w:bCs/>
        </w:rPr>
        <w:t xml:space="preserve">Tjek altid vedtægten i forhold til deadline </w:t>
      </w:r>
      <w:r w:rsidR="00F350B3" w:rsidRPr="00EA14BB">
        <w:rPr>
          <w:b/>
          <w:bCs/>
        </w:rPr>
        <w:t xml:space="preserve">og modtager for indsendelse af forslaget. </w:t>
      </w:r>
    </w:p>
    <w:p w14:paraId="656ACEA0" w14:textId="77777777" w:rsidR="0031780E" w:rsidRPr="00F77D0F" w:rsidRDefault="0031780E" w:rsidP="00F77D0F">
      <w:pPr>
        <w:rPr>
          <w:color w:val="808080" w:themeColor="background1" w:themeShade="80"/>
        </w:rPr>
      </w:pPr>
    </w:p>
    <w:p w14:paraId="7981E9DD" w14:textId="76B20F21" w:rsidR="00405A75" w:rsidRDefault="00405A75" w:rsidP="00405A75">
      <w:pPr>
        <w:rPr>
          <w:i/>
          <w:iCs/>
        </w:rPr>
      </w:pPr>
      <w:r w:rsidRPr="00405A75">
        <w:rPr>
          <w:rStyle w:val="Overskrift2Tegn"/>
        </w:rPr>
        <w:t>Forslagets titel</w:t>
      </w:r>
      <w:r w:rsidRPr="00405A75">
        <w:br/>
      </w:r>
      <w:r w:rsidRPr="00F77D0F">
        <w:rPr>
          <w:i/>
          <w:iCs/>
        </w:rPr>
        <w:t>Kort og præcis</w:t>
      </w:r>
    </w:p>
    <w:p w14:paraId="23E9CDD6" w14:textId="77777777" w:rsidR="00F77D0F" w:rsidRPr="00405A75" w:rsidRDefault="00F77D0F" w:rsidP="00405A75"/>
    <w:p w14:paraId="07F5C7C3" w14:textId="2C4E4AD0" w:rsidR="00405A75" w:rsidRDefault="00405A75" w:rsidP="00405A75">
      <w:pPr>
        <w:rPr>
          <w:i/>
          <w:iCs/>
        </w:rPr>
      </w:pPr>
      <w:r w:rsidRPr="00405A75">
        <w:rPr>
          <w:rStyle w:val="Overskrift2Tegn"/>
        </w:rPr>
        <w:t>Forslagsstiller</w:t>
      </w:r>
      <w:r w:rsidRPr="00405A75">
        <w:br/>
      </w:r>
      <w:r w:rsidRPr="00F77D0F">
        <w:rPr>
          <w:i/>
          <w:iCs/>
        </w:rPr>
        <w:t>Navn</w:t>
      </w:r>
      <w:r w:rsidR="00904E5C">
        <w:rPr>
          <w:i/>
          <w:iCs/>
        </w:rPr>
        <w:t xml:space="preserve"> og a</w:t>
      </w:r>
      <w:r w:rsidRPr="00F77D0F">
        <w:rPr>
          <w:i/>
          <w:iCs/>
        </w:rPr>
        <w:t>dresse/lejlighedsnummer</w:t>
      </w:r>
    </w:p>
    <w:p w14:paraId="34CDE785" w14:textId="77777777" w:rsidR="00F77D0F" w:rsidRPr="00405A75" w:rsidRDefault="00F77D0F" w:rsidP="00405A75"/>
    <w:p w14:paraId="7AFD3CB5" w14:textId="7B469D1E" w:rsidR="00405A75" w:rsidRDefault="00405A75" w:rsidP="00405A75">
      <w:pPr>
        <w:rPr>
          <w:i/>
          <w:iCs/>
        </w:rPr>
      </w:pPr>
      <w:r w:rsidRPr="00405A75">
        <w:rPr>
          <w:rStyle w:val="Overskrift2Tegn"/>
        </w:rPr>
        <w:t>Generalforsamling</w:t>
      </w:r>
      <w:r w:rsidRPr="00405A75">
        <w:br/>
      </w:r>
      <w:r w:rsidRPr="00F77D0F">
        <w:rPr>
          <w:i/>
          <w:iCs/>
        </w:rPr>
        <w:t>Ordinær / ekstraordinær</w:t>
      </w:r>
      <w:r w:rsidRPr="00F77D0F">
        <w:rPr>
          <w:i/>
          <w:iCs/>
        </w:rPr>
        <w:br/>
        <w:t>Dato</w:t>
      </w:r>
      <w:r w:rsidR="00904E5C">
        <w:rPr>
          <w:i/>
          <w:iCs/>
        </w:rPr>
        <w:t xml:space="preserve"> og s</w:t>
      </w:r>
      <w:r w:rsidRPr="00F77D0F">
        <w:rPr>
          <w:i/>
          <w:iCs/>
        </w:rPr>
        <w:t>ted</w:t>
      </w:r>
    </w:p>
    <w:p w14:paraId="660827E5" w14:textId="77777777" w:rsidR="00F77D0F" w:rsidRPr="00405A75" w:rsidRDefault="00F77D0F" w:rsidP="00405A75"/>
    <w:p w14:paraId="600EE6C9" w14:textId="165E5944" w:rsidR="00405A75" w:rsidRDefault="00405A75" w:rsidP="00405A75">
      <w:pPr>
        <w:rPr>
          <w:i/>
          <w:iCs/>
        </w:rPr>
      </w:pPr>
      <w:r w:rsidRPr="00405A75">
        <w:rPr>
          <w:rStyle w:val="Overskrift2Tegn"/>
        </w:rPr>
        <w:t>Formål</w:t>
      </w:r>
      <w:r w:rsidRPr="00405A75">
        <w:br/>
      </w:r>
      <w:r w:rsidRPr="00F77D0F">
        <w:rPr>
          <w:i/>
          <w:iCs/>
        </w:rPr>
        <w:t>Kort beskrivelse af, hvad forslaget skal opnå, og hvordan det ligger inden for foreningens formål.</w:t>
      </w:r>
    </w:p>
    <w:p w14:paraId="39C67469" w14:textId="77777777" w:rsidR="00F77D0F" w:rsidRPr="00405A75" w:rsidRDefault="00F77D0F" w:rsidP="00405A75"/>
    <w:p w14:paraId="32BF71C7" w14:textId="77777777" w:rsidR="00D637FE" w:rsidRPr="00F77D0F" w:rsidRDefault="00405A75" w:rsidP="00D637FE">
      <w:pPr>
        <w:rPr>
          <w:i/>
          <w:iCs/>
        </w:rPr>
      </w:pPr>
      <w:r w:rsidRPr="00405A75">
        <w:rPr>
          <w:rStyle w:val="Overskrift2Tegn"/>
        </w:rPr>
        <w:t>Beskrivelse af forslaget</w:t>
      </w:r>
      <w:r w:rsidRPr="00405A75">
        <w:br/>
      </w:r>
      <w:r w:rsidR="00D637FE" w:rsidRPr="00F77D0F">
        <w:rPr>
          <w:i/>
          <w:iCs/>
        </w:rPr>
        <w:t>Hvad foreslås der konkret, og hvorfor?</w:t>
      </w:r>
    </w:p>
    <w:p w14:paraId="757CAC8B" w14:textId="77777777" w:rsidR="00D637FE" w:rsidRPr="00F77D0F" w:rsidRDefault="00D637FE" w:rsidP="00D637FE">
      <w:pPr>
        <w:rPr>
          <w:i/>
          <w:iCs/>
        </w:rPr>
      </w:pPr>
      <w:r w:rsidRPr="00F77D0F">
        <w:rPr>
          <w:i/>
          <w:iCs/>
        </w:rPr>
        <w:t>Hvornår forventes det at blive udført?</w:t>
      </w:r>
    </w:p>
    <w:p w14:paraId="36B890C0" w14:textId="09CE518B" w:rsidR="00405A75" w:rsidRDefault="00D637FE" w:rsidP="00405A75">
      <w:pPr>
        <w:rPr>
          <w:i/>
          <w:iCs/>
        </w:rPr>
      </w:pPr>
      <w:r w:rsidRPr="00F77D0F">
        <w:rPr>
          <w:i/>
          <w:iCs/>
        </w:rPr>
        <w:t>Hvem har ansvar</w:t>
      </w:r>
      <w:r w:rsidR="00A04D59" w:rsidRPr="00A04D59">
        <w:rPr>
          <w:rFonts w:ascii="Aptos" w:hAnsi="Aptos"/>
          <w:i/>
          <w:iCs/>
        </w:rPr>
        <w:t>et for gennemførelsen</w:t>
      </w:r>
      <w:r w:rsidRPr="00F77D0F">
        <w:rPr>
          <w:i/>
          <w:iCs/>
        </w:rPr>
        <w:t>?</w:t>
      </w:r>
    </w:p>
    <w:p w14:paraId="27E4736B" w14:textId="77777777" w:rsidR="00ED29FD" w:rsidRPr="00F77D0F" w:rsidRDefault="00ED29FD" w:rsidP="00405A75">
      <w:pPr>
        <w:rPr>
          <w:i/>
          <w:iCs/>
        </w:rPr>
      </w:pPr>
    </w:p>
    <w:p w14:paraId="686BE4D7" w14:textId="144167AA" w:rsidR="00ED29FD" w:rsidRPr="00ED29FD" w:rsidRDefault="00405A75" w:rsidP="00ED29FD">
      <w:pPr>
        <w:rPr>
          <w:i/>
          <w:iCs/>
        </w:rPr>
      </w:pPr>
      <w:r w:rsidRPr="00405A75">
        <w:rPr>
          <w:rStyle w:val="Overskrift2Tegn"/>
        </w:rPr>
        <w:lastRenderedPageBreak/>
        <w:t>Økonomi (hvis relevant)</w:t>
      </w:r>
      <w:r w:rsidRPr="00405A75">
        <w:br/>
      </w:r>
      <w:r w:rsidR="00ED29FD" w:rsidRPr="00ED29FD">
        <w:rPr>
          <w:i/>
          <w:iCs/>
        </w:rPr>
        <w:t>Forventet udgift</w:t>
      </w:r>
      <w:r w:rsidR="00ED29FD">
        <w:rPr>
          <w:i/>
          <w:iCs/>
        </w:rPr>
        <w:t>:</w:t>
      </w:r>
      <w:r w:rsidR="00ED29FD">
        <w:rPr>
          <w:i/>
          <w:iCs/>
        </w:rPr>
        <w:br/>
      </w:r>
      <w:r w:rsidR="00ED29FD" w:rsidRPr="00ED29FD">
        <w:rPr>
          <w:i/>
          <w:iCs/>
        </w:rPr>
        <w:t xml:space="preserve"> (OBS husk </w:t>
      </w:r>
      <w:r w:rsidR="00B96A54">
        <w:rPr>
          <w:i/>
          <w:iCs/>
        </w:rPr>
        <w:t xml:space="preserve">at </w:t>
      </w:r>
      <w:r w:rsidR="00ED29FD" w:rsidRPr="00ED29FD">
        <w:rPr>
          <w:i/>
          <w:iCs/>
        </w:rPr>
        <w:t>budgetrammen, er det mandat, som bestyrelsen efterfølgende må arbejde videre indenfor. Overskrides denne væsentlig vil gennemførelse af forslaget/projektet kræve en ny generalforsamlingsbeslutning)</w:t>
      </w:r>
    </w:p>
    <w:p w14:paraId="6195E685" w14:textId="0E36F65B" w:rsidR="00405A75" w:rsidRDefault="00405A75" w:rsidP="00405A75">
      <w:pPr>
        <w:rPr>
          <w:i/>
          <w:iCs/>
        </w:rPr>
      </w:pPr>
      <w:r w:rsidRPr="00F77D0F">
        <w:rPr>
          <w:i/>
          <w:iCs/>
        </w:rPr>
        <w:br/>
        <w:t>Finansiering:</w:t>
      </w:r>
      <w:r w:rsidR="00D637FE" w:rsidRPr="00F77D0F">
        <w:rPr>
          <w:i/>
          <w:iCs/>
        </w:rPr>
        <w:t xml:space="preserve"> (</w:t>
      </w:r>
      <w:r w:rsidR="00A04D59" w:rsidRPr="00A04D59">
        <w:rPr>
          <w:rFonts w:ascii="Aptos" w:hAnsi="Aptos"/>
          <w:i/>
          <w:iCs/>
        </w:rPr>
        <w:t>egenkapital, hensættelser</w:t>
      </w:r>
      <w:r w:rsidR="00D637FE" w:rsidRPr="00F77D0F">
        <w:rPr>
          <w:i/>
          <w:iCs/>
        </w:rPr>
        <w:t xml:space="preserve"> til vedligeholdelse, budgetpost eller andet)</w:t>
      </w:r>
    </w:p>
    <w:p w14:paraId="6830E62A" w14:textId="77777777" w:rsidR="00F77D0F" w:rsidRPr="00F77D0F" w:rsidRDefault="00F77D0F" w:rsidP="00405A7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4EB9752D" w14:textId="77777777" w:rsidR="00405A75" w:rsidRDefault="00405A75" w:rsidP="00405A75">
      <w:pPr>
        <w:rPr>
          <w:i/>
          <w:iCs/>
        </w:rPr>
      </w:pPr>
      <w:r w:rsidRPr="00405A75">
        <w:rPr>
          <w:rStyle w:val="Overskrift2Tegn"/>
        </w:rPr>
        <w:t>Konsekvenser (kort)</w:t>
      </w:r>
      <w:r w:rsidRPr="00405A75">
        <w:br/>
      </w:r>
      <w:r w:rsidRPr="00F77D0F">
        <w:rPr>
          <w:i/>
          <w:iCs/>
        </w:rPr>
        <w:t>Evt. fordele og ulemper for foreningen.</w:t>
      </w:r>
    </w:p>
    <w:p w14:paraId="507B1548" w14:textId="77777777" w:rsidR="00F77D0F" w:rsidRPr="00405A75" w:rsidRDefault="00F77D0F" w:rsidP="00405A75"/>
    <w:p w14:paraId="3BD118AA" w14:textId="467AA675" w:rsidR="00405A75" w:rsidRPr="00F77D0F" w:rsidRDefault="00A04D59" w:rsidP="00405A75">
      <w:pPr>
        <w:rPr>
          <w:i/>
          <w:iCs/>
        </w:rPr>
      </w:pPr>
      <w:r w:rsidRPr="00A04D59">
        <w:rPr>
          <w:rStyle w:val="Overskrift2Tegn"/>
          <w:rFonts w:ascii="Aptos Display" w:hAnsi="Aptos Display"/>
        </w:rPr>
        <w:t>B</w:t>
      </w:r>
      <w:r w:rsidR="00405A75" w:rsidRPr="00405A75">
        <w:rPr>
          <w:rStyle w:val="Overskrift2Tegn"/>
        </w:rPr>
        <w:t>eslutningsforslag</w:t>
      </w:r>
      <w:r w:rsidR="00405A75" w:rsidRPr="00405A75">
        <w:br/>
      </w:r>
      <w:r w:rsidR="00405A75" w:rsidRPr="00F77D0F">
        <w:rPr>
          <w:i/>
          <w:iCs/>
        </w:rPr>
        <w:t xml:space="preserve">Formuleres som </w:t>
      </w:r>
      <w:proofErr w:type="gramStart"/>
      <w:r w:rsidR="00405A75" w:rsidRPr="00F77D0F">
        <w:rPr>
          <w:i/>
          <w:iCs/>
        </w:rPr>
        <w:t>en klar ja</w:t>
      </w:r>
      <w:proofErr w:type="gramEnd"/>
      <w:r w:rsidR="00405A75" w:rsidRPr="00F77D0F">
        <w:rPr>
          <w:i/>
          <w:iCs/>
        </w:rPr>
        <w:t>/nej-beslutning</w:t>
      </w:r>
    </w:p>
    <w:p w14:paraId="5FABF903" w14:textId="77777777" w:rsidR="00405A75" w:rsidRPr="00405A75" w:rsidRDefault="00405A75" w:rsidP="00405A75">
      <w:r w:rsidRPr="00F77D0F">
        <w:rPr>
          <w:i/>
          <w:iCs/>
          <w:u w:val="single"/>
        </w:rPr>
        <w:t>Eksempel</w:t>
      </w:r>
      <w:r w:rsidRPr="00405A75">
        <w:rPr>
          <w:i/>
          <w:iCs/>
        </w:rPr>
        <w:t>:</w:t>
      </w:r>
    </w:p>
    <w:p w14:paraId="1D892A10" w14:textId="3C18062A" w:rsidR="006E17F6" w:rsidRDefault="00405A75">
      <w:r w:rsidRPr="00F77D0F">
        <w:t>Generalforsamlingen bedes godkende, at bestyrelsen opsætter ekstra belysning i kælderen inden for en ramme på op til XX kr.</w:t>
      </w:r>
    </w:p>
    <w:p w14:paraId="2DD24B50" w14:textId="77777777" w:rsidR="00F77D0F" w:rsidRDefault="00F77D0F"/>
    <w:p w14:paraId="585EB22E" w14:textId="5D5F6424" w:rsidR="00B338D3" w:rsidRDefault="00111D31" w:rsidP="00111D31">
      <w:pPr>
        <w:pStyle w:val="Overskrift2"/>
      </w:pPr>
      <w:r>
        <w:t>Bilagsoversigt (Eventuel)</w:t>
      </w:r>
    </w:p>
    <w:p w14:paraId="01675466" w14:textId="0BBFB134" w:rsidR="00111D31" w:rsidRDefault="00111D31" w:rsidP="00111D31">
      <w:pPr>
        <w:rPr>
          <w:i/>
          <w:iCs/>
        </w:rPr>
      </w:pPr>
      <w:r w:rsidRPr="00111D31">
        <w:rPr>
          <w:i/>
          <w:iCs/>
        </w:rPr>
        <w:t>Oplist de eventuelle bilag der følger med forslaget.</w:t>
      </w:r>
    </w:p>
    <w:p w14:paraId="4CEAEA3D" w14:textId="77777777" w:rsidR="00111D31" w:rsidRDefault="00111D31" w:rsidP="00111D31">
      <w:pPr>
        <w:rPr>
          <w:i/>
          <w:iCs/>
        </w:rPr>
      </w:pPr>
    </w:p>
    <w:p w14:paraId="205EE140" w14:textId="77777777" w:rsidR="00111D31" w:rsidRPr="00111D31" w:rsidRDefault="00111D31" w:rsidP="00111D31">
      <w:pPr>
        <w:rPr>
          <w:i/>
          <w:iCs/>
        </w:rPr>
      </w:pPr>
    </w:p>
    <w:p w14:paraId="504A750F" w14:textId="1740840E" w:rsidR="00F77D0F" w:rsidRPr="00F77D0F" w:rsidRDefault="00F77D0F">
      <w:pPr>
        <w:rPr>
          <w:color w:val="808080" w:themeColor="background1" w:themeShade="80"/>
        </w:rPr>
      </w:pPr>
      <w:r w:rsidRPr="00F77D0F">
        <w:rPr>
          <w:color w:val="808080" w:themeColor="background1" w:themeShade="80"/>
        </w:rPr>
        <w:t>Bemærk</w:t>
      </w:r>
      <w:r w:rsidR="00A04D59" w:rsidRPr="00A04D59">
        <w:rPr>
          <w:rFonts w:ascii="Aptos" w:hAnsi="Aptos"/>
          <w:color w:val="808080" w:themeColor="background1" w:themeShade="80"/>
        </w:rPr>
        <w:t>: DEAS indestår ikke for, at et forslag udarbejdet efter denne skabelon kan godkendes af dirigenten på generalforsamlingen. Skabelonen er alene tænkt som en hjælp til forslagsstilleren</w:t>
      </w:r>
      <w:r w:rsidRPr="00F77D0F">
        <w:rPr>
          <w:color w:val="808080" w:themeColor="background1" w:themeShade="80"/>
        </w:rPr>
        <w:t xml:space="preserve">. </w:t>
      </w:r>
    </w:p>
    <w:sectPr w:rsidR="00F77D0F" w:rsidRPr="00F77D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FB627" w14:textId="77777777" w:rsidR="00492D34" w:rsidRDefault="00492D34" w:rsidP="0053423A">
      <w:pPr>
        <w:spacing w:after="0" w:line="240" w:lineRule="auto"/>
      </w:pPr>
      <w:r>
        <w:separator/>
      </w:r>
    </w:p>
  </w:endnote>
  <w:endnote w:type="continuationSeparator" w:id="0">
    <w:p w14:paraId="3AF9E661" w14:textId="77777777" w:rsidR="00492D34" w:rsidRDefault="00492D34" w:rsidP="0053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39C2" w14:textId="77777777" w:rsidR="00A04D59" w:rsidRDefault="00A04D5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20"/>
      <w:gridCol w:w="3206"/>
      <w:gridCol w:w="3212"/>
    </w:tblGrid>
    <w:tr w:rsidR="00EB5241" w:rsidRPr="00244E2F" w14:paraId="4DDB27E6" w14:textId="77777777" w:rsidTr="00E47BD2">
      <w:tc>
        <w:tcPr>
          <w:tcW w:w="3259" w:type="dxa"/>
        </w:tcPr>
        <w:p w14:paraId="1D5C0E1E" w14:textId="77777777" w:rsidR="00EB5241" w:rsidRPr="00244E2F" w:rsidRDefault="00EB5241" w:rsidP="00EB5241">
          <w:pPr>
            <w:pStyle w:val="Sidefod"/>
            <w:rPr>
              <w:b/>
              <w:sz w:val="14"/>
              <w:szCs w:val="14"/>
            </w:rPr>
          </w:pPr>
          <w:r w:rsidRPr="00244E2F">
            <w:rPr>
              <w:b/>
              <w:sz w:val="14"/>
              <w:szCs w:val="14"/>
              <w:lang w:val="en-US"/>
            </w:rPr>
            <w:t>DEAS A/S</w:t>
          </w:r>
        </w:p>
      </w:tc>
      <w:tc>
        <w:tcPr>
          <w:tcW w:w="3259" w:type="dxa"/>
        </w:tcPr>
        <w:p w14:paraId="6F96448D" w14:textId="77777777" w:rsidR="00EB5241" w:rsidRPr="00244E2F" w:rsidRDefault="00EB5241" w:rsidP="00EB5241">
          <w:pPr>
            <w:pStyle w:val="Sidefod"/>
            <w:rPr>
              <w:sz w:val="14"/>
              <w:szCs w:val="14"/>
            </w:rPr>
          </w:pPr>
        </w:p>
      </w:tc>
      <w:tc>
        <w:tcPr>
          <w:tcW w:w="3260" w:type="dxa"/>
        </w:tcPr>
        <w:p w14:paraId="72D0C324" w14:textId="77777777" w:rsidR="00EB5241" w:rsidRPr="00244E2F" w:rsidRDefault="00EB5241" w:rsidP="00EB5241">
          <w:pPr>
            <w:pStyle w:val="Sidefod"/>
            <w:rPr>
              <w:sz w:val="14"/>
              <w:szCs w:val="14"/>
            </w:rPr>
          </w:pPr>
          <w:r w:rsidRPr="00244E2F">
            <w:rPr>
              <w:sz w:val="14"/>
              <w:szCs w:val="14"/>
              <w:lang w:val="en-US"/>
            </w:rPr>
            <w:t>Regionskontorer:</w:t>
          </w:r>
          <w:r>
            <w:rPr>
              <w:sz w:val="14"/>
              <w:szCs w:val="14"/>
              <w:lang w:val="en-US"/>
            </w:rPr>
            <w:t xml:space="preserve">  </w:t>
          </w:r>
        </w:p>
      </w:tc>
    </w:tr>
    <w:tr w:rsidR="00EB5241" w:rsidRPr="00244E2F" w14:paraId="3BF3F105" w14:textId="77777777" w:rsidTr="00E47BD2">
      <w:tc>
        <w:tcPr>
          <w:tcW w:w="3259" w:type="dxa"/>
        </w:tcPr>
        <w:p w14:paraId="6B968B14" w14:textId="77777777" w:rsidR="00EB5241" w:rsidRPr="00405A75" w:rsidRDefault="00EB5241" w:rsidP="00EB5241">
          <w:pPr>
            <w:pStyle w:val="Sidefod"/>
            <w:rPr>
              <w:sz w:val="14"/>
              <w:szCs w:val="14"/>
            </w:rPr>
          </w:pPr>
          <w:r w:rsidRPr="00405A75">
            <w:rPr>
              <w:sz w:val="14"/>
              <w:szCs w:val="14"/>
            </w:rPr>
            <w:t>Bellidavej 20</w:t>
          </w:r>
        </w:p>
        <w:p w14:paraId="09626705" w14:textId="79C39180" w:rsidR="00EB5241" w:rsidRPr="00405A75" w:rsidRDefault="00EB5241" w:rsidP="00EB5241">
          <w:pPr>
            <w:pStyle w:val="Sidefod"/>
            <w:rPr>
              <w:sz w:val="14"/>
              <w:szCs w:val="14"/>
            </w:rPr>
          </w:pPr>
          <w:r w:rsidRPr="00405A75">
            <w:rPr>
              <w:sz w:val="14"/>
              <w:szCs w:val="14"/>
            </w:rPr>
            <w:t xml:space="preserve">2500 </w:t>
          </w:r>
          <w:r w:rsidR="00A04D59" w:rsidRPr="00405A75">
            <w:rPr>
              <w:sz w:val="14"/>
              <w:szCs w:val="14"/>
            </w:rPr>
            <w:t>Valby</w:t>
          </w:r>
        </w:p>
        <w:p w14:paraId="1F16DBE6" w14:textId="77777777" w:rsidR="00EB5241" w:rsidRPr="00405A75" w:rsidRDefault="00EB5241" w:rsidP="00EB5241">
          <w:pPr>
            <w:pStyle w:val="Sidefod"/>
            <w:rPr>
              <w:sz w:val="14"/>
              <w:szCs w:val="14"/>
            </w:rPr>
          </w:pPr>
          <w:r w:rsidRPr="00405A75">
            <w:rPr>
              <w:sz w:val="14"/>
              <w:szCs w:val="14"/>
            </w:rPr>
            <w:t>www.foreninger.deas.dk</w:t>
          </w:r>
        </w:p>
      </w:tc>
      <w:tc>
        <w:tcPr>
          <w:tcW w:w="3259" w:type="dxa"/>
        </w:tcPr>
        <w:p w14:paraId="4AFEB90E" w14:textId="77777777" w:rsidR="00EB5241" w:rsidRPr="00244E2F" w:rsidRDefault="00EB5241" w:rsidP="00EB5241">
          <w:pPr>
            <w:pStyle w:val="Sidefod"/>
            <w:rPr>
              <w:sz w:val="14"/>
              <w:szCs w:val="14"/>
              <w:lang w:val="en-US"/>
            </w:rPr>
          </w:pPr>
          <w:r w:rsidRPr="00244E2F">
            <w:rPr>
              <w:sz w:val="14"/>
              <w:szCs w:val="14"/>
              <w:lang w:val="en-US"/>
            </w:rPr>
            <w:t>Tel +45 70 30 20 20</w:t>
          </w:r>
        </w:p>
        <w:p w14:paraId="290E3843" w14:textId="77777777" w:rsidR="00EB5241" w:rsidRPr="00244E2F" w:rsidRDefault="00EB5241" w:rsidP="00EB5241">
          <w:pPr>
            <w:pStyle w:val="Sidefod"/>
            <w:rPr>
              <w:sz w:val="14"/>
              <w:szCs w:val="14"/>
            </w:rPr>
          </w:pPr>
          <w:r w:rsidRPr="00244E2F">
            <w:rPr>
              <w:sz w:val="14"/>
              <w:szCs w:val="14"/>
            </w:rPr>
            <w:t>info@deas.dk</w:t>
          </w:r>
        </w:p>
        <w:p w14:paraId="21912494" w14:textId="77777777" w:rsidR="00EB5241" w:rsidRPr="00244E2F" w:rsidRDefault="00EB5241" w:rsidP="00EB5241">
          <w:pPr>
            <w:pStyle w:val="Sidefod"/>
            <w:rPr>
              <w:sz w:val="14"/>
              <w:szCs w:val="14"/>
              <w:lang w:val="en-US"/>
            </w:rPr>
          </w:pPr>
          <w:r w:rsidRPr="00244E2F">
            <w:rPr>
              <w:sz w:val="14"/>
              <w:szCs w:val="14"/>
            </w:rPr>
            <w:t>cvr. 20 28 34 16</w:t>
          </w:r>
        </w:p>
      </w:tc>
      <w:tc>
        <w:tcPr>
          <w:tcW w:w="3260" w:type="dxa"/>
        </w:tcPr>
        <w:p w14:paraId="58350B1F" w14:textId="77777777" w:rsidR="00EB5241" w:rsidRDefault="00EB5241" w:rsidP="00EB5241">
          <w:pPr>
            <w:pStyle w:val="Sidefod"/>
            <w:rPr>
              <w:sz w:val="14"/>
              <w:szCs w:val="14"/>
            </w:rPr>
          </w:pPr>
          <w:r w:rsidRPr="00244E2F">
            <w:rPr>
              <w:sz w:val="14"/>
              <w:szCs w:val="14"/>
            </w:rPr>
            <w:t>Aalborg</w:t>
          </w:r>
        </w:p>
        <w:p w14:paraId="05F87770" w14:textId="77777777" w:rsidR="00EB5241" w:rsidRPr="00244E2F" w:rsidRDefault="00EB5241" w:rsidP="00EB5241">
          <w:pPr>
            <w:pStyle w:val="Sidefod"/>
            <w:rPr>
              <w:sz w:val="14"/>
              <w:szCs w:val="14"/>
            </w:rPr>
          </w:pPr>
          <w:r w:rsidRPr="00244E2F">
            <w:rPr>
              <w:sz w:val="14"/>
              <w:szCs w:val="14"/>
            </w:rPr>
            <w:t>Aarhus</w:t>
          </w:r>
        </w:p>
        <w:p w14:paraId="280AA8A1" w14:textId="77777777" w:rsidR="00EB5241" w:rsidRPr="00244E2F" w:rsidRDefault="00EB5241" w:rsidP="00EB5241">
          <w:pPr>
            <w:pStyle w:val="Sidefod"/>
            <w:rPr>
              <w:sz w:val="14"/>
              <w:szCs w:val="14"/>
            </w:rPr>
          </w:pPr>
        </w:p>
      </w:tc>
    </w:tr>
  </w:tbl>
  <w:p w14:paraId="18722011" w14:textId="77777777" w:rsidR="00EB5241" w:rsidRDefault="00EB524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9935" w14:textId="77777777" w:rsidR="00A04D59" w:rsidRDefault="00A04D5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9ADF" w14:textId="77777777" w:rsidR="00492D34" w:rsidRDefault="00492D34" w:rsidP="0053423A">
      <w:pPr>
        <w:spacing w:after="0" w:line="240" w:lineRule="auto"/>
      </w:pPr>
      <w:r>
        <w:separator/>
      </w:r>
    </w:p>
  </w:footnote>
  <w:footnote w:type="continuationSeparator" w:id="0">
    <w:p w14:paraId="10ECDFC9" w14:textId="77777777" w:rsidR="00492D34" w:rsidRDefault="00492D34" w:rsidP="00534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04113" w14:textId="77777777" w:rsidR="00A04D59" w:rsidRDefault="00A04D5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3C9DE" w14:textId="609A181F" w:rsidR="0053423A" w:rsidRPr="00EA14BB" w:rsidRDefault="0053423A">
    <w:pPr>
      <w:pStyle w:val="Sidehoved"/>
      <w:rPr>
        <w:i/>
        <w:iCs/>
        <w:sz w:val="18"/>
        <w:szCs w:val="18"/>
      </w:rPr>
    </w:pPr>
    <w:r w:rsidRPr="00EA14BB">
      <w:rPr>
        <w:rFonts w:cstheme="minorHAnsi"/>
        <w:i/>
        <w:iCs/>
        <w:noProof/>
        <w:sz w:val="16"/>
        <w:szCs w:val="20"/>
        <w:lang w:eastAsia="da-DK"/>
      </w:rPr>
      <w:drawing>
        <wp:anchor distT="0" distB="0" distL="114300" distR="114300" simplePos="0" relativeHeight="251659264" behindDoc="1" locked="0" layoutInCell="1" allowOverlap="1" wp14:anchorId="18D7AB1E" wp14:editId="24CC4D41">
          <wp:simplePos x="0" y="0"/>
          <wp:positionH relativeFrom="column">
            <wp:posOffset>4495800</wp:posOffset>
          </wp:positionH>
          <wp:positionV relativeFrom="margin">
            <wp:posOffset>-831215</wp:posOffset>
          </wp:positionV>
          <wp:extent cx="2185200" cy="574482"/>
          <wp:effectExtent l="0" t="0" r="5715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85200" cy="5744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14BB" w:rsidRPr="00EA14BB">
      <w:rPr>
        <w:i/>
        <w:iCs/>
        <w:sz w:val="18"/>
        <w:szCs w:val="18"/>
      </w:rPr>
      <w:t>Version 3.0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3E50" w14:textId="77777777" w:rsidR="00A04D59" w:rsidRDefault="00A04D5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75"/>
    <w:rsid w:val="00111D31"/>
    <w:rsid w:val="0031780E"/>
    <w:rsid w:val="00405A75"/>
    <w:rsid w:val="00424E1C"/>
    <w:rsid w:val="00492D34"/>
    <w:rsid w:val="0053423A"/>
    <w:rsid w:val="00601E00"/>
    <w:rsid w:val="00685948"/>
    <w:rsid w:val="006E17F6"/>
    <w:rsid w:val="0072538F"/>
    <w:rsid w:val="007D4E97"/>
    <w:rsid w:val="00801FF1"/>
    <w:rsid w:val="00904E5C"/>
    <w:rsid w:val="009C51C9"/>
    <w:rsid w:val="00A04D59"/>
    <w:rsid w:val="00A23E26"/>
    <w:rsid w:val="00B338D3"/>
    <w:rsid w:val="00B950D7"/>
    <w:rsid w:val="00B96A54"/>
    <w:rsid w:val="00D637FE"/>
    <w:rsid w:val="00EA14BB"/>
    <w:rsid w:val="00EB5241"/>
    <w:rsid w:val="00ED29FD"/>
    <w:rsid w:val="00F17BC2"/>
    <w:rsid w:val="00F25F87"/>
    <w:rsid w:val="00F350B3"/>
    <w:rsid w:val="00F7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9142"/>
  <w15:chartTrackingRefBased/>
  <w15:docId w15:val="{C91FCE6C-599E-476E-B619-3E118C2B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34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34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34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34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34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34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34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34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34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34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34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34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3423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3423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3423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3423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3423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342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34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34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34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34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34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3423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3423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3423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34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3423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3423A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534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3423A"/>
  </w:style>
  <w:style w:type="paragraph" w:styleId="Sidefod">
    <w:name w:val="footer"/>
    <w:basedOn w:val="Normal"/>
    <w:link w:val="SidefodTegn"/>
    <w:uiPriority w:val="99"/>
    <w:unhideWhenUsed/>
    <w:rsid w:val="00534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3423A"/>
  </w:style>
  <w:style w:type="table" w:styleId="Tabel-Gitter">
    <w:name w:val="Table Grid"/>
    <w:basedOn w:val="Tabel-Normal"/>
    <w:rsid w:val="00EB52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iasStenderup\OneDrive%20-%20PHM%20Group\Dokumenter\Brugerdefinerede%20Office-skabeloner\DEAS%20PHM%20Group%20Foreninger%20Skabelon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4A64C84-0E55-41F8-8025-8ABB4386CB0C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017ae43e-b9a6-45de-8263-0ed74ffb84a1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DEAS PHM Group Foreninger Skabelon</Template>
  <TotalTime>35</TotalTime>
  <Pages>2</Pages>
  <Words>239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Stenderup</dc:creator>
  <cp:keywords/>
  <dc:description/>
  <cp:lastModifiedBy>Mathias Stenderup</cp:lastModifiedBy>
  <cp:revision>11</cp:revision>
  <dcterms:created xsi:type="dcterms:W3CDTF">2026-08-06T11:57:00Z</dcterms:created>
  <dcterms:modified xsi:type="dcterms:W3CDTF">2026-08-06T12:30:00Z</dcterms:modified>
</cp:coreProperties>
</file>